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52" w:rsidRPr="00743142" w:rsidRDefault="00743142" w:rsidP="0074314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3142">
        <w:rPr>
          <w:rFonts w:ascii="Arial" w:hAnsi="Arial" w:cs="Arial"/>
          <w:b/>
          <w:sz w:val="24"/>
          <w:szCs w:val="24"/>
        </w:rPr>
        <w:t>MIDDLE SCHOOL SUPPLY LIST</w:t>
      </w:r>
    </w:p>
    <w:p w:rsidR="00743142" w:rsidRDefault="00743142" w:rsidP="0074314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3142">
        <w:rPr>
          <w:rFonts w:ascii="Arial" w:hAnsi="Arial" w:cs="Arial"/>
          <w:b/>
          <w:sz w:val="24"/>
          <w:szCs w:val="24"/>
        </w:rPr>
        <w:t>2016-2017</w:t>
      </w:r>
    </w:p>
    <w:p w:rsidR="00743142" w:rsidRDefault="00743142" w:rsidP="0074314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3142" w:rsidRDefault="00743142" w:rsidP="0074314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is a list of materials needed for the various middle school classes. </w:t>
      </w:r>
      <w:r w:rsidR="00C64B49">
        <w:rPr>
          <w:rFonts w:ascii="Arial" w:hAnsi="Arial" w:cs="Arial"/>
          <w:b/>
          <w:sz w:val="24"/>
          <w:szCs w:val="24"/>
        </w:rPr>
        <w:t>Some teachers may add to this list at open house.</w:t>
      </w:r>
    </w:p>
    <w:p w:rsidR="00743142" w:rsidRDefault="00743142" w:rsidP="0074314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43142" w:rsidRPr="00743142" w:rsidRDefault="00743142" w:rsidP="007431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43142">
        <w:rPr>
          <w:rFonts w:ascii="Arial" w:hAnsi="Arial" w:cs="Arial"/>
          <w:sz w:val="24"/>
          <w:szCs w:val="24"/>
        </w:rPr>
        <w:t xml:space="preserve">Two  pocket folders </w:t>
      </w:r>
      <w:r>
        <w:rPr>
          <w:rFonts w:ascii="Arial" w:hAnsi="Arial" w:cs="Arial"/>
          <w:sz w:val="24"/>
          <w:szCs w:val="24"/>
        </w:rPr>
        <w:t>(3-4)</w:t>
      </w:r>
    </w:p>
    <w:p w:rsidR="00743142" w:rsidRPr="00743142" w:rsidRDefault="00743142" w:rsidP="007431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43142">
        <w:rPr>
          <w:rFonts w:ascii="Arial" w:hAnsi="Arial" w:cs="Arial"/>
          <w:sz w:val="24"/>
          <w:szCs w:val="24"/>
        </w:rPr>
        <w:t xml:space="preserve">Loose leaf paper </w:t>
      </w:r>
    </w:p>
    <w:p w:rsidR="00743142" w:rsidRDefault="00743142" w:rsidP="007431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43142">
        <w:rPr>
          <w:rFonts w:ascii="Arial" w:hAnsi="Arial" w:cs="Arial"/>
          <w:sz w:val="24"/>
          <w:szCs w:val="24"/>
        </w:rPr>
        <w:t xml:space="preserve">1-subject spiral notebooks </w:t>
      </w:r>
      <w:r>
        <w:rPr>
          <w:rFonts w:ascii="Arial" w:hAnsi="Arial" w:cs="Arial"/>
          <w:sz w:val="24"/>
          <w:szCs w:val="24"/>
        </w:rPr>
        <w:t xml:space="preserve">(6) </w:t>
      </w:r>
      <w:proofErr w:type="gramStart"/>
      <w:r w:rsidRPr="00743142">
        <w:rPr>
          <w:rFonts w:ascii="Arial" w:hAnsi="Arial" w:cs="Arial"/>
          <w:sz w:val="24"/>
          <w:szCs w:val="24"/>
        </w:rPr>
        <w:t>These</w:t>
      </w:r>
      <w:proofErr w:type="gramEnd"/>
      <w:r w:rsidRPr="00743142">
        <w:rPr>
          <w:rFonts w:ascii="Arial" w:hAnsi="Arial" w:cs="Arial"/>
          <w:sz w:val="24"/>
          <w:szCs w:val="24"/>
        </w:rPr>
        <w:t xml:space="preserve"> cannot be shared among classes. One for each class.</w:t>
      </w:r>
    </w:p>
    <w:p w:rsidR="00743142" w:rsidRDefault="00743142" w:rsidP="007431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Bound composition book  - speckled type.</w:t>
      </w:r>
      <w:r w:rsidR="0056527B">
        <w:rPr>
          <w:rFonts w:ascii="Arial" w:hAnsi="Arial" w:cs="Arial"/>
          <w:sz w:val="24"/>
          <w:szCs w:val="24"/>
        </w:rPr>
        <w:t>(4-5)</w:t>
      </w:r>
    </w:p>
    <w:p w:rsidR="0056527B" w:rsidRDefault="0056527B" w:rsidP="007431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Pencils/Red Pens</w:t>
      </w:r>
    </w:p>
    <w:p w:rsidR="0056527B" w:rsidRDefault="0056527B" w:rsidP="007431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Colored Pencils</w:t>
      </w:r>
    </w:p>
    <w:p w:rsidR="0056527B" w:rsidRDefault="0056527B" w:rsidP="007431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Highlighters</w:t>
      </w:r>
    </w:p>
    <w:p w:rsidR="0056527B" w:rsidRDefault="0056527B" w:rsidP="007431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function calculator (7</w:t>
      </w:r>
      <w:r w:rsidRPr="0056527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grade)</w:t>
      </w:r>
    </w:p>
    <w:p w:rsidR="0056527B" w:rsidRDefault="0056527B" w:rsidP="007431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Dry Erase Markers</w:t>
      </w:r>
    </w:p>
    <w:p w:rsidR="0056527B" w:rsidRDefault="0056527B" w:rsidP="0056527B">
      <w:pPr>
        <w:spacing w:line="240" w:lineRule="auto"/>
        <w:rPr>
          <w:rFonts w:ascii="Arial" w:hAnsi="Arial" w:cs="Arial"/>
          <w:sz w:val="24"/>
          <w:szCs w:val="24"/>
        </w:rPr>
      </w:pPr>
    </w:p>
    <w:p w:rsidR="0056527B" w:rsidRPr="0056527B" w:rsidRDefault="0056527B" w:rsidP="005652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middle school students will be required to wear an IWA PE uniform. The required t-shirt and shorts can be purchased at open house in the Spirit Shop. The cost for the set is $22.00</w:t>
      </w:r>
    </w:p>
    <w:p w:rsidR="00743142" w:rsidRPr="00743142" w:rsidRDefault="00743142" w:rsidP="00743142">
      <w:pPr>
        <w:spacing w:line="240" w:lineRule="auto"/>
        <w:rPr>
          <w:rFonts w:ascii="Arial" w:hAnsi="Arial" w:cs="Arial"/>
          <w:sz w:val="24"/>
          <w:szCs w:val="24"/>
        </w:rPr>
      </w:pPr>
    </w:p>
    <w:p w:rsidR="00743142" w:rsidRPr="00743142" w:rsidRDefault="00743142" w:rsidP="0074314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43142" w:rsidRDefault="00743142" w:rsidP="00743142">
      <w:pPr>
        <w:jc w:val="center"/>
      </w:pPr>
      <w:r>
        <w:tab/>
      </w:r>
    </w:p>
    <w:sectPr w:rsidR="00743142" w:rsidSect="00143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815A1"/>
    <w:multiLevelType w:val="hybridMultilevel"/>
    <w:tmpl w:val="D57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142"/>
    <w:rsid w:val="00143652"/>
    <w:rsid w:val="0056527B"/>
    <w:rsid w:val="00704ED5"/>
    <w:rsid w:val="00743142"/>
    <w:rsid w:val="00C64B49"/>
    <w:rsid w:val="00EF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robinsimmons</dc:creator>
  <cp:lastModifiedBy>robinsimmons</cp:lastModifiedBy>
  <cp:revision>1</cp:revision>
  <dcterms:created xsi:type="dcterms:W3CDTF">2016-06-03T13:25:00Z</dcterms:created>
  <dcterms:modified xsi:type="dcterms:W3CDTF">2016-06-03T13:47:00Z</dcterms:modified>
</cp:coreProperties>
</file>